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25" w:rsidRDefault="00615125" w:rsidP="00615125">
      <w:pPr>
        <w:spacing w:after="0" w:line="240" w:lineRule="auto"/>
        <w:ind w:firstLine="709"/>
        <w:jc w:val="center"/>
        <w:rPr>
          <w:rFonts w:ascii="Times New Roman" w:hAnsi="Times New Roman"/>
          <w:b/>
          <w:sz w:val="28"/>
          <w:szCs w:val="28"/>
        </w:rPr>
      </w:pPr>
      <w:r>
        <w:rPr>
          <w:rFonts w:ascii="Times New Roman" w:hAnsi="Times New Roman"/>
          <w:b/>
          <w:sz w:val="28"/>
          <w:szCs w:val="28"/>
        </w:rPr>
        <w:t>Образовательная деятельность Организации</w:t>
      </w:r>
    </w:p>
    <w:p w:rsidR="00615125" w:rsidRDefault="00615125" w:rsidP="00615125">
      <w:pPr>
        <w:spacing w:after="0" w:line="240" w:lineRule="auto"/>
        <w:ind w:firstLine="709"/>
        <w:jc w:val="both"/>
        <w:rPr>
          <w:rFonts w:ascii="Times New Roman" w:hAnsi="Times New Roman"/>
          <w:b/>
          <w:sz w:val="28"/>
          <w:szCs w:val="28"/>
        </w:rPr>
      </w:pPr>
    </w:p>
    <w:p w:rsidR="00615125" w:rsidRDefault="00615125" w:rsidP="00615125">
      <w:pPr>
        <w:pStyle w:val="p12"/>
        <w:spacing w:before="0" w:beforeAutospacing="0" w:after="0" w:afterAutospacing="0"/>
        <w:ind w:firstLine="709"/>
        <w:jc w:val="both"/>
        <w:rPr>
          <w:sz w:val="28"/>
          <w:szCs w:val="28"/>
        </w:rPr>
      </w:pPr>
      <w:r>
        <w:rPr>
          <w:sz w:val="28"/>
          <w:szCs w:val="28"/>
        </w:rPr>
        <w:t xml:space="preserve">Организация функционирует в помещениях, которые отвечают санитарно-эпидемиологическим нормам и требованиям, правилам пожарной безопасности, а также </w:t>
      </w:r>
      <w:proofErr w:type="spellStart"/>
      <w:r>
        <w:rPr>
          <w:sz w:val="28"/>
          <w:szCs w:val="28"/>
        </w:rPr>
        <w:t>психолог</w:t>
      </w:r>
      <w:proofErr w:type="gramStart"/>
      <w:r>
        <w:rPr>
          <w:sz w:val="28"/>
          <w:szCs w:val="28"/>
        </w:rPr>
        <w:t>о</w:t>
      </w:r>
      <w:proofErr w:type="spellEnd"/>
      <w:r>
        <w:rPr>
          <w:sz w:val="28"/>
          <w:szCs w:val="28"/>
        </w:rPr>
        <w:t>-</w:t>
      </w:r>
      <w:proofErr w:type="gramEnd"/>
      <w:r>
        <w:rPr>
          <w:sz w:val="28"/>
          <w:szCs w:val="28"/>
        </w:rPr>
        <w:t xml:space="preserve"> педагогическим требованиям, определенным законодательством Российской Федерации. </w:t>
      </w:r>
    </w:p>
    <w:p w:rsidR="00615125" w:rsidRDefault="00615125" w:rsidP="0061512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Организация работает и осуществляет образовательный процесс, исходя из графика пятидневной рабочей недели, с функционированием г</w:t>
      </w:r>
      <w:r>
        <w:rPr>
          <w:rFonts w:ascii="Times New Roman" w:hAnsi="Times New Roman"/>
          <w:iCs/>
          <w:sz w:val="28"/>
          <w:szCs w:val="28"/>
        </w:rPr>
        <w:t>рупп в режиме: полного дня (12-часового пребывания).</w:t>
      </w:r>
    </w:p>
    <w:p w:rsidR="00615125" w:rsidRDefault="00615125" w:rsidP="00615125">
      <w:pPr>
        <w:pStyle w:val="p12"/>
        <w:tabs>
          <w:tab w:val="left" w:pos="720"/>
        </w:tabs>
        <w:spacing w:before="0" w:beforeAutospacing="0" w:after="0" w:afterAutospacing="0"/>
        <w:ind w:firstLine="709"/>
        <w:jc w:val="both"/>
        <w:rPr>
          <w:sz w:val="28"/>
          <w:szCs w:val="28"/>
        </w:rPr>
      </w:pPr>
      <w:r>
        <w:rPr>
          <w:sz w:val="28"/>
          <w:szCs w:val="28"/>
        </w:rPr>
        <w:t xml:space="preserve">Организация реализует Основную образовательную программу дошкольного образования (далее – ООП </w:t>
      </w:r>
      <w:proofErr w:type="gramStart"/>
      <w:r>
        <w:rPr>
          <w:sz w:val="28"/>
          <w:szCs w:val="28"/>
        </w:rPr>
        <w:t>ДО</w:t>
      </w:r>
      <w:proofErr w:type="gramEnd"/>
      <w:r>
        <w:rPr>
          <w:sz w:val="28"/>
          <w:szCs w:val="28"/>
        </w:rPr>
        <w:t>).</w:t>
      </w:r>
    </w:p>
    <w:p w:rsidR="00615125" w:rsidRDefault="00615125" w:rsidP="0061512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ООП ДО </w:t>
      </w:r>
      <w:proofErr w:type="gramStart"/>
      <w:r>
        <w:rPr>
          <w:rFonts w:ascii="Times New Roman" w:hAnsi="Times New Roman"/>
          <w:sz w:val="28"/>
          <w:szCs w:val="28"/>
        </w:rPr>
        <w:t>разработана</w:t>
      </w:r>
      <w:proofErr w:type="gramEnd"/>
      <w:r>
        <w:rPr>
          <w:rFonts w:ascii="Times New Roman" w:hAnsi="Times New Roman"/>
          <w:sz w:val="28"/>
          <w:szCs w:val="28"/>
        </w:rPr>
        <w:t xml:space="preserve"> и утверждена Организацией в соответствии с федеральным государственным образовательным стандартом дошкольного образования (далее – ФГОС ДО) и с учетом соответствующих примерных образовательных программ дошкольного образования.</w:t>
      </w:r>
    </w:p>
    <w:p w:rsidR="00615125" w:rsidRDefault="00615125" w:rsidP="00615125">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 xml:space="preserve">Образовательная деятельность Организации осуществляется в группах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направленности</w:t>
      </w:r>
      <w:r w:rsidRPr="00615125">
        <w:rPr>
          <w:sz w:val="28"/>
          <w:szCs w:val="28"/>
        </w:rPr>
        <w:t xml:space="preserve"> </w:t>
      </w:r>
      <w:r>
        <w:rPr>
          <w:sz w:val="28"/>
          <w:szCs w:val="28"/>
        </w:rPr>
        <w:t xml:space="preserve">в соответствии с ООП </w:t>
      </w:r>
      <w:proofErr w:type="gramStart"/>
      <w:r>
        <w:rPr>
          <w:sz w:val="28"/>
          <w:szCs w:val="28"/>
        </w:rPr>
        <w:t>ДО</w:t>
      </w:r>
      <w:proofErr w:type="gramEnd"/>
      <w:r>
        <w:rPr>
          <w:rFonts w:ascii="Times New Roman" w:hAnsi="Times New Roman"/>
          <w:sz w:val="28"/>
          <w:szCs w:val="28"/>
        </w:rPr>
        <w:t>.</w:t>
      </w:r>
      <w:r>
        <w:rPr>
          <w:rFonts w:ascii="Times New Roman" w:hAnsi="Times New Roman"/>
          <w:i/>
          <w:iCs/>
          <w:sz w:val="20"/>
          <w:szCs w:val="20"/>
        </w:rPr>
        <w:t xml:space="preserve"> </w:t>
      </w:r>
      <w:r>
        <w:rPr>
          <w:rFonts w:ascii="Times New Roman" w:hAnsi="Times New Roman"/>
          <w:iCs/>
          <w:sz w:val="28"/>
          <w:szCs w:val="28"/>
        </w:rPr>
        <w:t>В группы могут включаться как воспитанники одного возраста, так и воспитанники разных возрастов (разновозрастные группы).</w:t>
      </w:r>
    </w:p>
    <w:p w:rsidR="00615125" w:rsidRDefault="00615125" w:rsidP="00615125">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ООП </w:t>
      </w:r>
      <w:proofErr w:type="gramStart"/>
      <w:r>
        <w:rPr>
          <w:rFonts w:ascii="Times New Roman" w:hAnsi="Times New Roman"/>
          <w:sz w:val="28"/>
          <w:szCs w:val="28"/>
        </w:rPr>
        <w:t>ДО</w:t>
      </w:r>
      <w:proofErr w:type="gramEnd"/>
      <w:r>
        <w:rPr>
          <w:rFonts w:ascii="Times New Roman" w:hAnsi="Times New Roman"/>
          <w:sz w:val="28"/>
          <w:szCs w:val="28"/>
        </w:rPr>
        <w:t xml:space="preserve"> реализуется </w:t>
      </w:r>
      <w:proofErr w:type="gramStart"/>
      <w:r>
        <w:rPr>
          <w:rFonts w:ascii="Times New Roman" w:hAnsi="Times New Roman"/>
          <w:sz w:val="28"/>
          <w:szCs w:val="28"/>
        </w:rPr>
        <w:t>Организацией</w:t>
      </w:r>
      <w:proofErr w:type="gramEnd"/>
      <w:r>
        <w:rPr>
          <w:rFonts w:ascii="Times New Roman" w:hAnsi="Times New Roman"/>
          <w:sz w:val="28"/>
          <w:szCs w:val="28"/>
        </w:rPr>
        <w:t xml:space="preserve"> как самостоятельно, так и посредством сетевых форм реализации.</w:t>
      </w:r>
    </w:p>
    <w:p w:rsidR="00615125" w:rsidRDefault="00615125" w:rsidP="0061512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реализации ООП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использованием сетевой формы наряду с Организацией могут участвовать организации культуры, физкультурно-спортивные, и иные организации, обладающие ресурсами, необходимыми для осуществления образовательной деятельности Организации.</w:t>
      </w:r>
    </w:p>
    <w:p w:rsidR="00615125" w:rsidRDefault="00615125" w:rsidP="00615125">
      <w:pPr>
        <w:shd w:val="clear" w:color="auto" w:fill="FFFFFF"/>
        <w:spacing w:after="0" w:line="240" w:lineRule="auto"/>
        <w:ind w:firstLine="709"/>
        <w:jc w:val="both"/>
        <w:rPr>
          <w:rFonts w:ascii="Times New Roman" w:hAnsi="Times New Roman"/>
          <w:color w:val="000000"/>
          <w:spacing w:val="-4"/>
          <w:sz w:val="28"/>
          <w:szCs w:val="28"/>
        </w:rPr>
      </w:pPr>
      <w:r>
        <w:rPr>
          <w:rFonts w:ascii="Times New Roman" w:hAnsi="Times New Roman"/>
          <w:sz w:val="28"/>
          <w:szCs w:val="28"/>
        </w:rPr>
        <w:t xml:space="preserve">Организация реализует дополнительную образовательную программу </w:t>
      </w:r>
      <w:r>
        <w:rPr>
          <w:rFonts w:ascii="Times New Roman" w:hAnsi="Times New Roman"/>
          <w:color w:val="000000"/>
          <w:spacing w:val="-4"/>
          <w:sz w:val="28"/>
          <w:szCs w:val="28"/>
        </w:rPr>
        <w:t>следующих направленностей:</w:t>
      </w:r>
    </w:p>
    <w:p w:rsidR="00615125" w:rsidRDefault="00615125" w:rsidP="00615125">
      <w:pPr>
        <w:shd w:val="clear" w:color="auto" w:fill="FFFFFF"/>
        <w:spacing w:after="0" w:line="240" w:lineRule="auto"/>
        <w:ind w:firstLine="709"/>
        <w:rPr>
          <w:rFonts w:ascii="Times New Roman" w:hAnsi="Times New Roman"/>
          <w:color w:val="000000"/>
          <w:spacing w:val="-4"/>
          <w:sz w:val="28"/>
          <w:szCs w:val="28"/>
        </w:rPr>
      </w:pPr>
      <w:r>
        <w:rPr>
          <w:rFonts w:ascii="Times New Roman" w:hAnsi="Times New Roman"/>
          <w:color w:val="000000"/>
          <w:spacing w:val="-4"/>
          <w:sz w:val="28"/>
          <w:szCs w:val="28"/>
        </w:rPr>
        <w:t>- физическое развитие;</w:t>
      </w:r>
    </w:p>
    <w:p w:rsidR="00615125" w:rsidRDefault="00615125" w:rsidP="00615125">
      <w:pPr>
        <w:shd w:val="clear" w:color="auto" w:fill="FFFFFF"/>
        <w:spacing w:after="0" w:line="240" w:lineRule="auto"/>
        <w:ind w:firstLine="709"/>
        <w:rPr>
          <w:rFonts w:ascii="Times New Roman" w:hAnsi="Times New Roman"/>
          <w:color w:val="000000"/>
          <w:spacing w:val="-4"/>
          <w:sz w:val="28"/>
          <w:szCs w:val="28"/>
        </w:rPr>
      </w:pPr>
      <w:r>
        <w:rPr>
          <w:rFonts w:ascii="Times New Roman" w:hAnsi="Times New Roman"/>
          <w:color w:val="000000"/>
          <w:spacing w:val="-4"/>
          <w:sz w:val="28"/>
          <w:szCs w:val="28"/>
        </w:rPr>
        <w:t xml:space="preserve">- познавательно-речевое развитие; </w:t>
      </w:r>
    </w:p>
    <w:p w:rsidR="00615125" w:rsidRDefault="00615125" w:rsidP="00615125">
      <w:pPr>
        <w:shd w:val="clear" w:color="auto" w:fill="FFFFFF"/>
        <w:spacing w:after="0" w:line="240" w:lineRule="auto"/>
        <w:ind w:firstLine="709"/>
        <w:rPr>
          <w:rFonts w:ascii="Times New Roman" w:hAnsi="Times New Roman"/>
          <w:sz w:val="28"/>
          <w:szCs w:val="28"/>
        </w:rPr>
      </w:pPr>
      <w:r>
        <w:rPr>
          <w:rFonts w:ascii="Times New Roman" w:hAnsi="Times New Roman"/>
          <w:color w:val="000000"/>
          <w:spacing w:val="-4"/>
          <w:sz w:val="28"/>
          <w:szCs w:val="28"/>
        </w:rPr>
        <w:t>- художественн</w:t>
      </w:r>
      <w:proofErr w:type="gramStart"/>
      <w:r>
        <w:rPr>
          <w:rFonts w:ascii="Times New Roman" w:hAnsi="Times New Roman"/>
          <w:color w:val="000000"/>
          <w:spacing w:val="-4"/>
          <w:sz w:val="28"/>
          <w:szCs w:val="28"/>
        </w:rPr>
        <w:t>о-</w:t>
      </w:r>
      <w:proofErr w:type="gramEnd"/>
      <w:r>
        <w:rPr>
          <w:rFonts w:ascii="Times New Roman" w:hAnsi="Times New Roman"/>
          <w:color w:val="000000"/>
          <w:spacing w:val="-4"/>
          <w:sz w:val="28"/>
          <w:szCs w:val="28"/>
        </w:rPr>
        <w:t xml:space="preserve"> эстетическое развитие</w:t>
      </w:r>
      <w:r>
        <w:rPr>
          <w:rFonts w:ascii="Times New Roman" w:hAnsi="Times New Roman"/>
          <w:sz w:val="28"/>
          <w:szCs w:val="28"/>
        </w:rPr>
        <w:t>.</w:t>
      </w:r>
    </w:p>
    <w:p w:rsidR="00615125" w:rsidRDefault="00615125" w:rsidP="00615125">
      <w:pPr>
        <w:tabs>
          <w:tab w:val="left" w:pos="720"/>
          <w:tab w:val="left" w:pos="9360"/>
        </w:tabs>
        <w:spacing w:after="0" w:line="240" w:lineRule="auto"/>
        <w:ind w:firstLine="709"/>
        <w:jc w:val="both"/>
        <w:rPr>
          <w:rFonts w:ascii="Times New Roman" w:hAnsi="Times New Roman"/>
          <w:sz w:val="28"/>
          <w:szCs w:val="28"/>
        </w:rPr>
      </w:pPr>
      <w:r>
        <w:rPr>
          <w:rFonts w:ascii="Times New Roman" w:hAnsi="Times New Roman"/>
          <w:sz w:val="28"/>
          <w:szCs w:val="28"/>
        </w:rPr>
        <w:t>Дополнительная образовательная программа реализуется через кружки и секции.</w:t>
      </w:r>
    </w:p>
    <w:p w:rsidR="00615125" w:rsidRDefault="00615125" w:rsidP="0061512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Получение дошкольного образования может начинаться по достижении детьми возраста двух месяцев до прекращения образовательных отношений.</w:t>
      </w:r>
    </w:p>
    <w:p w:rsidR="00615125" w:rsidRDefault="00615125" w:rsidP="0061512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Сроки получения дошкольного образования в </w:t>
      </w:r>
      <w:r>
        <w:rPr>
          <w:rFonts w:ascii="Times New Roman" w:hAnsi="Times New Roman"/>
          <w:sz w:val="28"/>
          <w:szCs w:val="28"/>
        </w:rPr>
        <w:t>Организации</w:t>
      </w:r>
      <w:r>
        <w:rPr>
          <w:rFonts w:ascii="Times New Roman" w:hAnsi="Times New Roman"/>
          <w:sz w:val="28"/>
          <w:szCs w:val="28"/>
          <w:lang w:eastAsia="ru-RU"/>
        </w:rPr>
        <w:t xml:space="preserve"> устанавливаются в соответствии с </w:t>
      </w:r>
      <w:r>
        <w:rPr>
          <w:rFonts w:ascii="Times New Roman" w:hAnsi="Times New Roman"/>
          <w:sz w:val="28"/>
          <w:szCs w:val="28"/>
        </w:rPr>
        <w:t xml:space="preserve">ФГОС </w:t>
      </w:r>
      <w:proofErr w:type="gramStart"/>
      <w:r>
        <w:rPr>
          <w:rFonts w:ascii="Times New Roman" w:hAnsi="Times New Roman"/>
          <w:sz w:val="28"/>
          <w:szCs w:val="28"/>
        </w:rPr>
        <w:t>ДО</w:t>
      </w:r>
      <w:proofErr w:type="gramEnd"/>
      <w:r>
        <w:rPr>
          <w:rFonts w:ascii="Times New Roman" w:hAnsi="Times New Roman"/>
          <w:sz w:val="28"/>
          <w:szCs w:val="28"/>
        </w:rPr>
        <w:t xml:space="preserve"> в указываются в ООП ДО</w:t>
      </w:r>
      <w:r>
        <w:rPr>
          <w:rFonts w:ascii="Times New Roman" w:hAnsi="Times New Roman"/>
          <w:sz w:val="28"/>
          <w:szCs w:val="28"/>
          <w:lang w:eastAsia="ru-RU"/>
        </w:rPr>
        <w:t>.</w:t>
      </w:r>
    </w:p>
    <w:p w:rsidR="00615125" w:rsidRDefault="00615125" w:rsidP="00615125">
      <w:pPr>
        <w:spacing w:after="0" w:line="240" w:lineRule="auto"/>
        <w:ind w:firstLine="709"/>
        <w:jc w:val="both"/>
        <w:rPr>
          <w:rFonts w:ascii="Times New Roman" w:hAnsi="Times New Roman"/>
          <w:sz w:val="28"/>
          <w:szCs w:val="28"/>
        </w:rPr>
      </w:pPr>
      <w:r>
        <w:rPr>
          <w:rFonts w:ascii="Times New Roman" w:hAnsi="Times New Roman"/>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15125" w:rsidRDefault="00615125" w:rsidP="00615125">
      <w:pPr>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Образовательная деятельность в Организации ведется на русском языке.</w:t>
      </w:r>
    </w:p>
    <w:p w:rsidR="00615125" w:rsidRDefault="00615125" w:rsidP="00615125">
      <w:pPr>
        <w:spacing w:after="0" w:line="240" w:lineRule="auto"/>
        <w:ind w:firstLine="709"/>
        <w:jc w:val="both"/>
        <w:rPr>
          <w:rFonts w:ascii="Times New Roman" w:hAnsi="Times New Roman"/>
          <w:sz w:val="28"/>
          <w:szCs w:val="28"/>
        </w:rPr>
      </w:pPr>
      <w:r>
        <w:rPr>
          <w:rFonts w:ascii="Times New Roman" w:hAnsi="Times New Roman"/>
          <w:sz w:val="28"/>
          <w:szCs w:val="28"/>
        </w:rPr>
        <w:t>Порядок определения родительской платы за содержание детей в Организации устанавливается Учредителем</w:t>
      </w:r>
    </w:p>
    <w:p w:rsidR="00615125" w:rsidRDefault="00615125" w:rsidP="0061512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лишь постольку, поскольку это служит достижению целей, ради которых оно создано, и соответствует указанным целям.</w:t>
      </w:r>
    </w:p>
    <w:p w:rsidR="00615125" w:rsidRDefault="00615125" w:rsidP="00615125">
      <w:pPr>
        <w:spacing w:after="0" w:line="240" w:lineRule="auto"/>
        <w:ind w:firstLine="709"/>
        <w:jc w:val="both"/>
        <w:rPr>
          <w:rFonts w:ascii="Times New Roman" w:hAnsi="Times New Roman"/>
          <w:sz w:val="28"/>
          <w:szCs w:val="28"/>
        </w:rPr>
      </w:pPr>
      <w:r>
        <w:rPr>
          <w:rFonts w:ascii="Times New Roman" w:hAnsi="Times New Roman"/>
          <w:sz w:val="28"/>
          <w:szCs w:val="28"/>
        </w:rPr>
        <w:t>Платные образовательные услуги оказываются в порядке, установленном действующим законодательством и локальными нормативными актами Организации.</w:t>
      </w:r>
    </w:p>
    <w:p w:rsidR="00615125" w:rsidRDefault="00615125" w:rsidP="0061512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Доход от платных образовательных услуг используется Организацией в соответствии с уставными целями.</w:t>
      </w:r>
    </w:p>
    <w:p w:rsidR="00615125" w:rsidRDefault="00615125" w:rsidP="00615125">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Орловской области, местного бюджета. Средства, полученные Организацией при оказании таких платных услуг, возвращаются оплатившим эти услуги лицам.</w:t>
      </w:r>
    </w:p>
    <w:p w:rsidR="00615125" w:rsidRDefault="00615125" w:rsidP="00615125">
      <w:pPr>
        <w:spacing w:after="0" w:line="240" w:lineRule="auto"/>
        <w:ind w:firstLine="709"/>
        <w:jc w:val="both"/>
        <w:rPr>
          <w:rFonts w:ascii="Times New Roman" w:hAnsi="Times New Roman"/>
          <w:sz w:val="28"/>
          <w:szCs w:val="28"/>
        </w:rPr>
      </w:pPr>
      <w:r>
        <w:rPr>
          <w:rFonts w:ascii="Times New Roman" w:hAnsi="Times New Roman"/>
          <w:sz w:val="28"/>
          <w:szCs w:val="28"/>
        </w:rPr>
        <w:t>Доход от оказания платных образовательных услуг используется Организацией в соответствии с уставными целями.</w:t>
      </w:r>
    </w:p>
    <w:p w:rsidR="00615125" w:rsidRDefault="00615125" w:rsidP="00615125">
      <w:pPr>
        <w:spacing w:after="0" w:line="240" w:lineRule="auto"/>
        <w:ind w:firstLine="709"/>
        <w:jc w:val="both"/>
        <w:rPr>
          <w:rFonts w:ascii="Times New Roman" w:hAnsi="Times New Roman"/>
          <w:b/>
          <w:sz w:val="28"/>
          <w:szCs w:val="28"/>
        </w:rPr>
      </w:pPr>
    </w:p>
    <w:p w:rsidR="00615125" w:rsidRPr="006545B7" w:rsidRDefault="00615125" w:rsidP="006545B7">
      <w:pPr>
        <w:rPr>
          <w:szCs w:val="28"/>
        </w:rPr>
      </w:pPr>
    </w:p>
    <w:sectPr w:rsidR="00615125" w:rsidRPr="006545B7" w:rsidSect="005E72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7237"/>
    <w:rsid w:val="00151247"/>
    <w:rsid w:val="002B5840"/>
    <w:rsid w:val="002F6795"/>
    <w:rsid w:val="0032612C"/>
    <w:rsid w:val="00415891"/>
    <w:rsid w:val="005E7237"/>
    <w:rsid w:val="00615125"/>
    <w:rsid w:val="006432DE"/>
    <w:rsid w:val="006545B7"/>
    <w:rsid w:val="00674C5B"/>
    <w:rsid w:val="008C4EE3"/>
    <w:rsid w:val="00BD7FD1"/>
    <w:rsid w:val="00C2698D"/>
    <w:rsid w:val="00DC6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25"/>
    <w:rPr>
      <w:rFonts w:ascii="Calibri" w:eastAsia="Times New Roman" w:hAnsi="Calibri" w:cs="Times New Roman"/>
    </w:rPr>
  </w:style>
  <w:style w:type="paragraph" w:styleId="1">
    <w:name w:val="heading 1"/>
    <w:basedOn w:val="a"/>
    <w:link w:val="10"/>
    <w:uiPriority w:val="9"/>
    <w:qFormat/>
    <w:rsid w:val="005E7237"/>
    <w:pPr>
      <w:spacing w:before="100" w:beforeAutospacing="1" w:after="100" w:afterAutospacing="1" w:line="240" w:lineRule="auto"/>
      <w:outlineLvl w:val="0"/>
    </w:pPr>
    <w:rPr>
      <w:rFonts w:ascii="Times New Roman" w:hAnsi="Times New Roman"/>
      <w:color w:val="12A4D8"/>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7237"/>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9"/>
    <w:rsid w:val="005E7237"/>
    <w:rPr>
      <w:rFonts w:ascii="Times New Roman" w:eastAsia="Times New Roman" w:hAnsi="Times New Roman" w:cs="Times New Roman"/>
      <w:color w:val="12A4D8"/>
      <w:kern w:val="36"/>
      <w:sz w:val="28"/>
      <w:szCs w:val="28"/>
      <w:lang w:eastAsia="ru-RU"/>
    </w:rPr>
  </w:style>
  <w:style w:type="character" w:styleId="a4">
    <w:name w:val="Strong"/>
    <w:basedOn w:val="a0"/>
    <w:uiPriority w:val="22"/>
    <w:qFormat/>
    <w:rsid w:val="005E7237"/>
    <w:rPr>
      <w:b/>
      <w:bCs/>
    </w:rPr>
  </w:style>
  <w:style w:type="paragraph" w:customStyle="1" w:styleId="p12">
    <w:name w:val="p12"/>
    <w:basedOn w:val="a"/>
    <w:rsid w:val="0061512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0204964">
      <w:bodyDiv w:val="1"/>
      <w:marLeft w:val="0"/>
      <w:marRight w:val="0"/>
      <w:marTop w:val="0"/>
      <w:marBottom w:val="0"/>
      <w:divBdr>
        <w:top w:val="none" w:sz="0" w:space="0" w:color="auto"/>
        <w:left w:val="none" w:sz="0" w:space="0" w:color="auto"/>
        <w:bottom w:val="none" w:sz="0" w:space="0" w:color="auto"/>
        <w:right w:val="none" w:sz="0" w:space="0" w:color="auto"/>
      </w:divBdr>
    </w:div>
    <w:div w:id="644548427">
      <w:bodyDiv w:val="1"/>
      <w:marLeft w:val="0"/>
      <w:marRight w:val="0"/>
      <w:marTop w:val="0"/>
      <w:marBottom w:val="0"/>
      <w:divBdr>
        <w:top w:val="none" w:sz="0" w:space="0" w:color="auto"/>
        <w:left w:val="none" w:sz="0" w:space="0" w:color="auto"/>
        <w:bottom w:val="none" w:sz="0" w:space="0" w:color="auto"/>
        <w:right w:val="none" w:sz="0" w:space="0" w:color="auto"/>
      </w:divBdr>
      <w:divsChild>
        <w:div w:id="1967078836">
          <w:marLeft w:val="0"/>
          <w:marRight w:val="0"/>
          <w:marTop w:val="0"/>
          <w:marBottom w:val="0"/>
          <w:divBdr>
            <w:top w:val="none" w:sz="0" w:space="0" w:color="auto"/>
            <w:left w:val="none" w:sz="0" w:space="0" w:color="auto"/>
            <w:bottom w:val="none" w:sz="0" w:space="0" w:color="auto"/>
            <w:right w:val="none" w:sz="0" w:space="0" w:color="auto"/>
          </w:divBdr>
        </w:div>
        <w:div w:id="83087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488</Words>
  <Characters>2786</Characters>
  <Application>Microsoft Office Word</Application>
  <DocSecurity>0</DocSecurity>
  <Lines>23</Lines>
  <Paragraphs>6</Paragraphs>
  <ScaleCrop>false</ScaleCrop>
  <Company>SPecialiST RePack</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2015-12-22T06:46:00Z</dcterms:created>
  <dcterms:modified xsi:type="dcterms:W3CDTF">2015-12-22T08:17:00Z</dcterms:modified>
</cp:coreProperties>
</file>